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404549"/>
          <w:sz w:val="21"/>
          <w:szCs w:val="21"/>
        </w:rPr>
      </w:pPr>
      <w:r w:rsidRPr="00887AED">
        <w:rPr>
          <w:rFonts w:ascii="Arial" w:eastAsia="Times New Roman" w:hAnsi="Arial" w:cs="Arial"/>
          <w:b/>
          <w:bCs/>
          <w:color w:val="404549"/>
          <w:sz w:val="21"/>
          <w:szCs w:val="21"/>
        </w:rPr>
        <w:t>Earth and Environmental Sciences Seminars Fall 2010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>All seminars will be held on Thursdays at 4 PM in 303 Slone, preceded by refreshments at 3:30, unless otherwise noted.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Sept. 2 (Auditorium, William T. Young Library</w:t>
      </w:r>
      <w:proofErr w:type="gramStart"/>
      <w:r w:rsidRPr="00887AED">
        <w:rPr>
          <w:rFonts w:ascii="Arial" w:eastAsia="Times New Roman" w:hAnsi="Arial" w:cs="Arial"/>
          <w:color w:val="666666"/>
          <w:sz w:val="18"/>
          <w:szCs w:val="18"/>
        </w:rPr>
        <w:t>)</w:t>
      </w:r>
      <w:proofErr w:type="gramEnd"/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  <w:t>Special screening of the documentary “</w:t>
      </w:r>
      <w:hyperlink r:id="rId4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>Coal in Kentucky</w:t>
        </w:r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”, with Julie Martinez, UK Vis Center.  </w:t>
      </w:r>
      <w:proofErr w:type="gramStart"/>
      <w:r w:rsidRPr="00887AED">
        <w:rPr>
          <w:rFonts w:ascii="Arial" w:eastAsia="Times New Roman" w:hAnsi="Arial" w:cs="Arial"/>
          <w:color w:val="666666"/>
          <w:sz w:val="18"/>
          <w:szCs w:val="18"/>
        </w:rPr>
        <w:t>Refreshments at 3:30 PM in the adjoining Gallery.</w:t>
      </w:r>
      <w:proofErr w:type="gramEnd"/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Sept. 9 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5" w:tgtFrame="_blank" w:history="1">
        <w:proofErr w:type="spellStart"/>
        <w:r w:rsidRPr="00887AED">
          <w:rPr>
            <w:rFonts w:ascii="Arial" w:eastAsia="Times New Roman" w:hAnsi="Arial" w:cs="Arial"/>
            <w:color w:val="AD6A1F"/>
            <w:sz w:val="18"/>
          </w:rPr>
          <w:t>Yanbig</w:t>
        </w:r>
        <w:proofErr w:type="spellEnd"/>
        <w:r w:rsidRPr="00887AED">
          <w:rPr>
            <w:rFonts w:ascii="Arial" w:eastAsia="Times New Roman" w:hAnsi="Arial" w:cs="Arial"/>
            <w:color w:val="AD6A1F"/>
            <w:sz w:val="18"/>
          </w:rPr>
          <w:t xml:space="preserve"> </w:t>
        </w:r>
        <w:proofErr w:type="spellStart"/>
        <w:r w:rsidRPr="00887AED">
          <w:rPr>
            <w:rFonts w:ascii="Arial" w:eastAsia="Times New Roman" w:hAnsi="Arial" w:cs="Arial"/>
            <w:color w:val="AD6A1F"/>
            <w:sz w:val="18"/>
          </w:rPr>
          <w:t>Zheng</w:t>
        </w:r>
        <w:proofErr w:type="spellEnd"/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Department of Statistics, </w:t>
      </w:r>
      <w:proofErr w:type="gramStart"/>
      <w:r w:rsidRPr="00887AED">
        <w:rPr>
          <w:rFonts w:ascii="Arial" w:eastAsia="Times New Roman" w:hAnsi="Arial" w:cs="Arial"/>
          <w:color w:val="666666"/>
          <w:sz w:val="18"/>
          <w:szCs w:val="18"/>
        </w:rPr>
        <w:t>University</w:t>
      </w:r>
      <w:proofErr w:type="gramEnd"/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 of Kentucky -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>“Beetles, beetles, everywhere beetles: spatial-temporal modeling of outbreaks of mountain pine beetle”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Sept. 16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  <w:t xml:space="preserve">Wally </w:t>
      </w:r>
      <w:proofErr w:type="spellStart"/>
      <w:r w:rsidRPr="00887AED">
        <w:rPr>
          <w:rFonts w:ascii="Arial" w:eastAsia="Times New Roman" w:hAnsi="Arial" w:cs="Arial"/>
          <w:color w:val="666666"/>
          <w:sz w:val="18"/>
          <w:szCs w:val="18"/>
        </w:rPr>
        <w:t>Borowski</w:t>
      </w:r>
      <w:proofErr w:type="spellEnd"/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Department of Geography and Geology, Eastern Kentucky University -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“Using nitrogen isotopes and microbial DNA templates to trace nutrients sources in a 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eutrophic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 lake”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Sept. 23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6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>Alexander Stewart</w:t>
        </w:r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Geology Department, </w:t>
      </w:r>
      <w:proofErr w:type="gramStart"/>
      <w:r w:rsidRPr="00887AED">
        <w:rPr>
          <w:rFonts w:ascii="Arial" w:eastAsia="Times New Roman" w:hAnsi="Arial" w:cs="Arial"/>
          <w:color w:val="666666"/>
          <w:sz w:val="18"/>
          <w:szCs w:val="18"/>
        </w:rPr>
        <w:t>St</w:t>
      </w:r>
      <w:proofErr w:type="gramEnd"/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. Lawrence University, Canada-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>“Soldier and scientist: a geologist in Afghanistan”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Oct. 7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7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 xml:space="preserve">Stephen </w:t>
        </w:r>
        <w:proofErr w:type="spellStart"/>
        <w:r w:rsidRPr="00887AED">
          <w:rPr>
            <w:rFonts w:ascii="Arial" w:eastAsia="Times New Roman" w:hAnsi="Arial" w:cs="Arial"/>
            <w:color w:val="AD6A1F"/>
            <w:sz w:val="18"/>
          </w:rPr>
          <w:t>Greb</w:t>
        </w:r>
        <w:proofErr w:type="spellEnd"/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Kentucky Geological Survey -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>“Appalachian sedimentary cycles during the Pennsylvanian”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Oct. 14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8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>Greg Baker</w:t>
        </w:r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Department of Earth and Planetary Sciences, University of Tennessee –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“Recent advances in 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hydrogeophysics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Oct. 21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9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>Devon Burr</w:t>
        </w:r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Department of Earth and Planetary Sciences, University of Tennessee –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“River anomalies: a comparative 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planetology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 study”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Nov. 4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0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 xml:space="preserve">William </w:t>
        </w:r>
        <w:proofErr w:type="spellStart"/>
        <w:r w:rsidRPr="00887AED">
          <w:rPr>
            <w:rFonts w:ascii="Arial" w:eastAsia="Times New Roman" w:hAnsi="Arial" w:cs="Arial"/>
            <w:color w:val="AD6A1F"/>
            <w:sz w:val="18"/>
          </w:rPr>
          <w:t>Haneberg</w:t>
        </w:r>
        <w:proofErr w:type="spellEnd"/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887AED">
        <w:rPr>
          <w:rFonts w:ascii="Arial" w:eastAsia="Times New Roman" w:hAnsi="Arial" w:cs="Arial"/>
          <w:color w:val="666666"/>
          <w:sz w:val="18"/>
          <w:szCs w:val="18"/>
        </w:rPr>
        <w:t>Jahns</w:t>
      </w:r>
      <w:proofErr w:type="spellEnd"/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 Lecturer, Association of Engineering and Environmental Geologists -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>“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Livin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’ la 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vida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 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LiDAR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”</w:t>
      </w:r>
      <w:r w:rsidRPr="00887AED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  <w:t>Nov. 11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1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 xml:space="preserve">Peter </w:t>
        </w:r>
        <w:proofErr w:type="spellStart"/>
        <w:r w:rsidRPr="00887AED">
          <w:rPr>
            <w:rFonts w:ascii="Arial" w:eastAsia="Times New Roman" w:hAnsi="Arial" w:cs="Arial"/>
            <w:color w:val="AD6A1F"/>
            <w:sz w:val="18"/>
          </w:rPr>
          <w:t>Idstein</w:t>
        </w:r>
        <w:proofErr w:type="spellEnd"/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Department of Earth and Environmental Sciences, University of Kentucky –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“Environmental emergency response to a major oil spill in a </w:t>
      </w:r>
      <w:proofErr w:type="spellStart"/>
      <w:r w:rsidRPr="00887AED">
        <w:rPr>
          <w:rFonts w:ascii="Arial" w:eastAsia="Times New Roman" w:hAnsi="Arial" w:cs="Arial"/>
          <w:i/>
          <w:iCs/>
          <w:color w:val="666666"/>
          <w:sz w:val="18"/>
        </w:rPr>
        <w:t>karst</w:t>
      </w:r>
      <w:proofErr w:type="spellEnd"/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 terrain: the job of a geologist”</w:t>
      </w:r>
    </w:p>
    <w:p w:rsidR="00887AED" w:rsidRPr="00887AED" w:rsidRDefault="00887AED" w:rsidP="00887AE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Nov. 19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2" w:tgtFrame="_blank" w:history="1">
        <w:r w:rsidRPr="00887AED">
          <w:rPr>
            <w:rFonts w:ascii="Arial" w:eastAsia="Times New Roman" w:hAnsi="Arial" w:cs="Arial"/>
            <w:color w:val="AD6A1F"/>
            <w:sz w:val="18"/>
          </w:rPr>
          <w:t>David Moecher</w:t>
        </w:r>
      </w:hyperlink>
      <w:r w:rsidRPr="00887AED">
        <w:rPr>
          <w:rFonts w:ascii="Arial" w:eastAsia="Times New Roman" w:hAnsi="Arial" w:cs="Arial"/>
          <w:color w:val="666666"/>
          <w:sz w:val="18"/>
          <w:szCs w:val="18"/>
        </w:rPr>
        <w:t xml:space="preserve">, Department of Earth and Environmental Sciences, University of Kentucky – </w:t>
      </w:r>
      <w:r w:rsidRPr="00887AED">
        <w:rPr>
          <w:rFonts w:ascii="Arial" w:eastAsia="Times New Roman" w:hAnsi="Arial" w:cs="Arial"/>
          <w:i/>
          <w:iCs/>
          <w:color w:val="666666"/>
          <w:sz w:val="18"/>
        </w:rPr>
        <w:t xml:space="preserve">“Tropics and tundra, new basalt and old basement: impressions from summer field activities” </w:t>
      </w:r>
    </w:p>
    <w:p w:rsidR="00E8423D" w:rsidRDefault="00887AED" w:rsidP="00887AED">
      <w:pPr>
        <w:shd w:val="clear" w:color="auto" w:fill="FFFFFF"/>
        <w:spacing w:before="100" w:beforeAutospacing="1" w:after="100" w:afterAutospacing="1" w:line="270" w:lineRule="atLeast"/>
      </w:pPr>
      <w:r w:rsidRPr="00887AED">
        <w:rPr>
          <w:rFonts w:ascii="Arial" w:eastAsia="Times New Roman" w:hAnsi="Arial" w:cs="Arial"/>
          <w:color w:val="666666"/>
          <w:sz w:val="18"/>
          <w:szCs w:val="18"/>
        </w:rPr>
        <w:t>Dec. 2</w:t>
      </w:r>
      <w:r w:rsidRPr="00887AED">
        <w:rPr>
          <w:rFonts w:ascii="Arial" w:eastAsia="Times New Roman" w:hAnsi="Arial" w:cs="Arial"/>
          <w:color w:val="666666"/>
          <w:sz w:val="18"/>
          <w:szCs w:val="18"/>
        </w:rPr>
        <w:br/>
        <w:t xml:space="preserve">Graduate student doubleheader - speakers and titles TBA  </w:t>
      </w:r>
    </w:p>
    <w:sectPr w:rsidR="00E8423D" w:rsidSect="000B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AED"/>
    <w:rsid w:val="000B16BA"/>
    <w:rsid w:val="004237B0"/>
    <w:rsid w:val="00806033"/>
    <w:rsid w:val="00887AED"/>
    <w:rsid w:val="008A0887"/>
    <w:rsid w:val="00EB2DD6"/>
    <w:rsid w:val="00F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BA"/>
  </w:style>
  <w:style w:type="paragraph" w:styleId="Heading2">
    <w:name w:val="heading 2"/>
    <w:basedOn w:val="Normal"/>
    <w:link w:val="Heading2Char"/>
    <w:uiPriority w:val="9"/>
    <w:qFormat/>
    <w:rsid w:val="0088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454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AED"/>
    <w:rPr>
      <w:rFonts w:ascii="Times New Roman" w:eastAsia="Times New Roman" w:hAnsi="Times New Roman" w:cs="Times New Roman"/>
      <w:b/>
      <w:bCs/>
      <w:color w:val="404549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7AED"/>
    <w:rPr>
      <w:strike w:val="0"/>
      <w:dstrike w:val="0"/>
      <w:color w:val="AD6A1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87A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64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ps.utk.edu/faculty/bake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y.edu/KGS/about/biographies/grebbio.htm" TargetMode="External"/><Relationship Id="rId12" Type="http://schemas.openxmlformats.org/officeDocument/2006/relationships/hyperlink" Target="http://as17.as.uky.edu/academics/departments_programs/EarthEnvironmentalSciences/EarthEnvironmentalSciences/FacultyResearch/Profiles/DavidMoecher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awu.edu/academics/programs/geology/directory/1459" TargetMode="External"/><Relationship Id="rId11" Type="http://schemas.openxmlformats.org/officeDocument/2006/relationships/hyperlink" Target="http://as17.as.uky.edu/ACADEMICS/DEPARTMENTS_PROGRAMS/EARTHENVIRONMENTALSCIENCES/EARTHENVIRONMENTALSCIENCES/ABOUT/Pages/default.aspx" TargetMode="External"/><Relationship Id="rId5" Type="http://schemas.openxmlformats.org/officeDocument/2006/relationships/hyperlink" Target="http://as17.as.uky.edu/academics/departments_programs/Statistics/Statistics/FacultyResearch/FacultyProfiles/YanbingZheng/Pages/default.aspx" TargetMode="External"/><Relationship Id="rId10" Type="http://schemas.openxmlformats.org/officeDocument/2006/relationships/hyperlink" Target="http://www.haneberg.com/About_Me.html" TargetMode="External"/><Relationship Id="rId4" Type="http://schemas.openxmlformats.org/officeDocument/2006/relationships/hyperlink" Target="http://www.coalinkentucky.com/" TargetMode="External"/><Relationship Id="rId9" Type="http://schemas.openxmlformats.org/officeDocument/2006/relationships/hyperlink" Target="http://web.eps.utk.edu/faculty/bur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University of Kentucky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schakra</dc:creator>
  <cp:keywords/>
  <dc:description/>
  <cp:lastModifiedBy>schakra</cp:lastModifiedBy>
  <cp:revision>1</cp:revision>
  <dcterms:created xsi:type="dcterms:W3CDTF">2011-07-12T17:23:00Z</dcterms:created>
  <dcterms:modified xsi:type="dcterms:W3CDTF">2011-07-12T17:24:00Z</dcterms:modified>
</cp:coreProperties>
</file>